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21" w:rsidRDefault="00940221" w:rsidP="00940221">
      <w:pPr>
        <w:spacing w:after="0" w:line="240" w:lineRule="auto"/>
        <w:ind w:left="1134"/>
        <w:rPr>
          <w:lang w:val="en-US"/>
        </w:rPr>
      </w:pPr>
    </w:p>
    <w:p w:rsidR="00940221" w:rsidRPr="009F3918" w:rsidRDefault="00940221" w:rsidP="00940221">
      <w:pPr>
        <w:spacing w:after="0" w:line="240" w:lineRule="auto"/>
        <w:ind w:left="1134"/>
      </w:pPr>
      <w:r w:rsidRPr="0060576F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2790825" cy="1514475"/>
            <wp:effectExtent l="19050" t="0" r="9525" b="0"/>
            <wp:wrapSquare wrapText="bothSides"/>
            <wp:docPr id="6" name="Εικόνα 3" descr="C:\Users\user\Desktop\Χωρίς τίτ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Χωρίς τίτλ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221" w:rsidRPr="0060576F" w:rsidRDefault="00940221" w:rsidP="00940221">
      <w:pPr>
        <w:pStyle w:val="a3"/>
        <w:numPr>
          <w:ilvl w:val="0"/>
          <w:numId w:val="1"/>
        </w:numPr>
        <w:spacing w:after="0" w:line="240" w:lineRule="auto"/>
        <w:ind w:left="709"/>
      </w:pPr>
      <w:r>
        <w:rPr>
          <w:rFonts w:ascii="Arial" w:hAnsi="Arial" w:cs="Arial"/>
        </w:rPr>
        <w:t>ενεργειακά τζάκια</w:t>
      </w:r>
    </w:p>
    <w:p w:rsidR="00940221" w:rsidRPr="0060576F" w:rsidRDefault="00940221" w:rsidP="00940221">
      <w:pPr>
        <w:pStyle w:val="a3"/>
        <w:numPr>
          <w:ilvl w:val="0"/>
          <w:numId w:val="1"/>
        </w:numPr>
        <w:spacing w:after="0" w:line="240" w:lineRule="auto"/>
        <w:ind w:left="709"/>
      </w:pPr>
      <w:r>
        <w:rPr>
          <w:rFonts w:ascii="Arial" w:hAnsi="Arial" w:cs="Arial"/>
        </w:rPr>
        <w:t>ηλιακά</w:t>
      </w:r>
    </w:p>
    <w:p w:rsidR="00940221" w:rsidRPr="0060576F" w:rsidRDefault="00940221" w:rsidP="00940221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 w:rsidRPr="0060576F">
        <w:rPr>
          <w:rFonts w:ascii="Arial" w:hAnsi="Arial" w:cs="Arial"/>
        </w:rPr>
        <w:t>αέριο</w:t>
      </w:r>
    </w:p>
    <w:p w:rsidR="00940221" w:rsidRPr="0060576F" w:rsidRDefault="0078258D" w:rsidP="00940221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λέβητε</w:t>
      </w:r>
      <w:r w:rsidR="00940221">
        <w:rPr>
          <w:rFonts w:ascii="Arial" w:hAnsi="Arial" w:cs="Arial"/>
        </w:rPr>
        <w:t>ς πετρελαίου</w:t>
      </w:r>
    </w:p>
    <w:p w:rsidR="00940221" w:rsidRPr="0060576F" w:rsidRDefault="00940221" w:rsidP="00940221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 w:rsidRPr="0060576F">
        <w:rPr>
          <w:rFonts w:ascii="Arial" w:hAnsi="Arial" w:cs="Arial"/>
        </w:rPr>
        <w:t xml:space="preserve">σόμπες ξύλου </w:t>
      </w:r>
      <w:r w:rsidRPr="0060576F">
        <w:rPr>
          <w:rFonts w:ascii="Arial" w:hAnsi="Arial" w:cs="Arial"/>
          <w:lang w:val="en-US"/>
        </w:rPr>
        <w:t>pellet</w:t>
      </w:r>
    </w:p>
    <w:p w:rsidR="00940221" w:rsidRDefault="00940221" w:rsidP="00940221">
      <w:pPr>
        <w:pStyle w:val="a3"/>
        <w:numPr>
          <w:ilvl w:val="0"/>
          <w:numId w:val="1"/>
        </w:numPr>
        <w:spacing w:after="0" w:line="240" w:lineRule="auto"/>
        <w:ind w:left="709"/>
      </w:pPr>
      <w:r w:rsidRPr="00940221">
        <w:rPr>
          <w:rFonts w:ascii="Arial" w:hAnsi="Arial" w:cs="Arial"/>
        </w:rPr>
        <w:t>μετατροπή τζάκι από απλό σε ενεργειακ</w:t>
      </w:r>
      <w:r>
        <w:t>ό</w:t>
      </w:r>
    </w:p>
    <w:p w:rsidR="00940221" w:rsidRDefault="00940221" w:rsidP="00940221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</w:rPr>
      </w:pPr>
      <w:r w:rsidRPr="00552060">
        <w:rPr>
          <w:rFonts w:ascii="Arial" w:hAnsi="Arial" w:cs="Arial"/>
        </w:rPr>
        <w:t>θέρμανση πισίνας</w:t>
      </w:r>
    </w:p>
    <w:p w:rsidR="00940221" w:rsidRDefault="00940221" w:rsidP="00940221">
      <w:pPr>
        <w:spacing w:after="0" w:line="240" w:lineRule="auto"/>
        <w:ind w:left="0" w:firstLine="0"/>
        <w:rPr>
          <w:lang w:val="en-US"/>
        </w:rPr>
      </w:pPr>
    </w:p>
    <w:p w:rsidR="00940221" w:rsidRDefault="00940221" w:rsidP="00940221">
      <w:pPr>
        <w:spacing w:after="0" w:line="240" w:lineRule="auto"/>
        <w:ind w:left="0" w:firstLine="0"/>
        <w:rPr>
          <w:lang w:val="en-US"/>
        </w:rPr>
      </w:pPr>
    </w:p>
    <w:p w:rsidR="00940221" w:rsidRDefault="00940221" w:rsidP="006F1845">
      <w:pPr>
        <w:spacing w:before="60" w:after="0" w:line="240" w:lineRule="auto"/>
        <w:ind w:left="0" w:firstLine="0"/>
        <w:rPr>
          <w:lang w:val="en-US"/>
        </w:rPr>
      </w:pPr>
    </w:p>
    <w:p w:rsidR="00246A07" w:rsidRPr="00870E7D" w:rsidRDefault="00870E7D" w:rsidP="00246A07">
      <w:pPr>
        <w:spacing w:after="0" w:line="240" w:lineRule="auto"/>
        <w:jc w:val="right"/>
        <w:rPr>
          <w:rFonts w:ascii="Verdana" w:eastAsia="Times New Roman" w:hAnsi="Verdana"/>
          <w:color w:val="222222"/>
          <w:lang w:val="en-US" w:eastAsia="el-GR"/>
        </w:rPr>
      </w:pPr>
      <w:r>
        <w:rPr>
          <w:rFonts w:ascii="Verdana" w:eastAsia="Times New Roman" w:hAnsi="Verdana"/>
          <w:color w:val="222222"/>
          <w:lang w:eastAsia="el-GR"/>
        </w:rPr>
        <w:t xml:space="preserve">Θέρμη  </w:t>
      </w:r>
      <w:r w:rsidR="00B567EB">
        <w:rPr>
          <w:rFonts w:ascii="Verdana" w:eastAsia="Times New Roman" w:hAnsi="Verdana"/>
          <w:color w:val="222222"/>
          <w:lang w:val="en-US" w:eastAsia="el-GR"/>
        </w:rPr>
        <w:t>18</w:t>
      </w:r>
      <w:r w:rsidR="00246A07">
        <w:rPr>
          <w:rFonts w:ascii="Verdana" w:eastAsia="Times New Roman" w:hAnsi="Verdana"/>
          <w:color w:val="222222"/>
          <w:lang w:eastAsia="el-GR"/>
        </w:rPr>
        <w:t>-</w:t>
      </w:r>
      <w:r w:rsidR="00B567EB">
        <w:rPr>
          <w:rFonts w:ascii="Verdana" w:eastAsia="Times New Roman" w:hAnsi="Verdana"/>
          <w:color w:val="222222"/>
          <w:lang w:val="en-US" w:eastAsia="el-GR"/>
        </w:rPr>
        <w:t>6</w:t>
      </w:r>
      <w:r w:rsidR="00246A07">
        <w:rPr>
          <w:rFonts w:ascii="Verdana" w:eastAsia="Times New Roman" w:hAnsi="Verdana"/>
          <w:color w:val="222222"/>
          <w:lang w:eastAsia="el-GR"/>
        </w:rPr>
        <w:t>-201</w:t>
      </w:r>
      <w:r>
        <w:rPr>
          <w:rFonts w:ascii="Verdana" w:eastAsia="Times New Roman" w:hAnsi="Verdana"/>
          <w:color w:val="222222"/>
          <w:lang w:val="en-US" w:eastAsia="el-GR"/>
        </w:rPr>
        <w:t>8</w:t>
      </w:r>
    </w:p>
    <w:p w:rsidR="00246A07" w:rsidRDefault="00246A07" w:rsidP="00246A07">
      <w:pPr>
        <w:spacing w:after="0" w:line="240" w:lineRule="auto"/>
        <w:jc w:val="center"/>
        <w:rPr>
          <w:rFonts w:ascii="Verdana" w:eastAsia="Times New Roman" w:hAnsi="Verdana"/>
          <w:color w:val="222222"/>
          <w:lang w:eastAsia="el-GR"/>
        </w:rPr>
      </w:pPr>
    </w:p>
    <w:p w:rsidR="00246A07" w:rsidRPr="00870E7D" w:rsidRDefault="00870E7D" w:rsidP="00246A07">
      <w:pPr>
        <w:spacing w:after="0" w:line="240" w:lineRule="auto"/>
        <w:jc w:val="center"/>
        <w:rPr>
          <w:rFonts w:ascii="Verdana" w:eastAsia="Times New Roman" w:hAnsi="Verdana"/>
          <w:color w:val="222222"/>
          <w:lang w:eastAsia="el-GR"/>
        </w:rPr>
      </w:pPr>
      <w:r>
        <w:rPr>
          <w:rFonts w:ascii="Verdana" w:eastAsia="Times New Roman" w:hAnsi="Verdana"/>
          <w:color w:val="222222"/>
          <w:lang w:eastAsia="el-GR"/>
        </w:rPr>
        <w:t>Προς ΑΤΕΙ Τμήμα Πληροφορικής</w:t>
      </w:r>
    </w:p>
    <w:p w:rsidR="00246A07" w:rsidRDefault="00246A07" w:rsidP="00246A07">
      <w:pPr>
        <w:spacing w:after="0" w:line="240" w:lineRule="auto"/>
        <w:rPr>
          <w:rFonts w:ascii="Verdana" w:eastAsia="Times New Roman" w:hAnsi="Verdana"/>
          <w:color w:val="222222"/>
          <w:lang w:eastAsia="el-GR"/>
        </w:rPr>
      </w:pPr>
    </w:p>
    <w:p w:rsidR="00246A07" w:rsidRPr="002B0B27" w:rsidRDefault="00246A07" w:rsidP="00246A07">
      <w:pPr>
        <w:spacing w:after="0" w:line="240" w:lineRule="auto"/>
        <w:ind w:left="0" w:firstLine="0"/>
        <w:rPr>
          <w:rFonts w:ascii="Verdana" w:eastAsia="Times New Roman" w:hAnsi="Verdana"/>
          <w:color w:val="222222"/>
          <w:lang w:eastAsia="el-GR"/>
        </w:rPr>
      </w:pPr>
      <w:r>
        <w:rPr>
          <w:rFonts w:ascii="Verdana" w:eastAsia="Times New Roman" w:hAnsi="Verdana"/>
          <w:color w:val="222222"/>
          <w:lang w:eastAsia="el-GR"/>
        </w:rPr>
        <w:t>Θ</w:t>
      </w:r>
      <w:r w:rsidRPr="002B0B27">
        <w:rPr>
          <w:rFonts w:ascii="Verdana" w:eastAsia="Times New Roman" w:hAnsi="Verdana"/>
          <w:color w:val="222222"/>
          <w:lang w:eastAsia="el-GR"/>
        </w:rPr>
        <w:t xml:space="preserve">α θέλαμε να σας </w:t>
      </w:r>
      <w:r w:rsidRPr="007046C3">
        <w:rPr>
          <w:rFonts w:ascii="Verdana" w:eastAsia="Times New Roman" w:hAnsi="Verdana"/>
          <w:color w:val="222222"/>
          <w:lang w:eastAsia="el-GR"/>
        </w:rPr>
        <w:t>ενημερώσουμε ότι  η επιχείρηση μας έχει τη δυνατότητα να απασχολήσει –</w:t>
      </w:r>
      <w:r>
        <w:rPr>
          <w:rFonts w:ascii="Verdana" w:eastAsia="Times New Roman" w:hAnsi="Verdana"/>
          <w:color w:val="222222"/>
          <w:lang w:eastAsia="el-GR"/>
        </w:rPr>
        <w:t xml:space="preserve"> </w:t>
      </w:r>
      <w:r w:rsidRPr="007046C3">
        <w:rPr>
          <w:rFonts w:ascii="Verdana" w:eastAsia="Times New Roman" w:hAnsi="Verdana"/>
          <w:color w:val="222222"/>
          <w:lang w:eastAsia="el-GR"/>
        </w:rPr>
        <w:t xml:space="preserve">εκπαιδεύσει  ένα σπουδαστή σας  </w:t>
      </w:r>
      <w:r w:rsidRPr="002B0B27">
        <w:rPr>
          <w:rFonts w:ascii="Verdana" w:eastAsia="Times New Roman" w:hAnsi="Verdana"/>
          <w:color w:val="222222"/>
          <w:lang w:eastAsia="el-GR"/>
        </w:rPr>
        <w:t>για το φετινό πρόγραμμα πρακτικής άσκησης.</w:t>
      </w:r>
      <w:r w:rsidR="003825DC">
        <w:rPr>
          <w:rFonts w:ascii="Verdana" w:eastAsia="Times New Roman" w:hAnsi="Verdana"/>
          <w:color w:val="222222"/>
          <w:lang w:eastAsia="el-GR"/>
        </w:rPr>
        <w:t xml:space="preserve"> Καθώς και να προσλάβει έναν απόφοιτο της σχολής σας.</w:t>
      </w:r>
    </w:p>
    <w:p w:rsidR="00246A07" w:rsidRDefault="00246A07" w:rsidP="00246A07">
      <w:pPr>
        <w:spacing w:after="0" w:line="240" w:lineRule="auto"/>
        <w:rPr>
          <w:rFonts w:ascii="Verdana" w:eastAsia="Times New Roman" w:hAnsi="Verdana"/>
          <w:color w:val="222222"/>
          <w:lang w:eastAsia="el-GR"/>
        </w:rPr>
      </w:pPr>
    </w:p>
    <w:p w:rsidR="00246A07" w:rsidRDefault="00246A07" w:rsidP="00246A07">
      <w:pPr>
        <w:spacing w:after="0" w:line="240" w:lineRule="auto"/>
        <w:ind w:left="0" w:firstLine="0"/>
        <w:rPr>
          <w:rFonts w:ascii="Verdana" w:eastAsia="Times New Roman" w:hAnsi="Verdana"/>
          <w:color w:val="222222"/>
          <w:lang w:eastAsia="el-GR"/>
        </w:rPr>
      </w:pPr>
      <w:r>
        <w:rPr>
          <w:rFonts w:ascii="Verdana" w:eastAsia="Times New Roman" w:hAnsi="Verdana"/>
          <w:color w:val="222222"/>
          <w:lang w:eastAsia="el-GR"/>
        </w:rPr>
        <w:t>Η εταιρεία</w:t>
      </w:r>
      <w:r w:rsidRPr="00C535B3">
        <w:rPr>
          <w:rFonts w:ascii="Verdana" w:eastAsia="Times New Roman" w:hAnsi="Verdana"/>
          <w:color w:val="222222"/>
          <w:lang w:eastAsia="el-GR"/>
        </w:rPr>
        <w:t xml:space="preserve"> </w:t>
      </w:r>
      <w:r w:rsidRPr="002B0B27">
        <w:rPr>
          <w:rFonts w:ascii="Verdana" w:eastAsia="Times New Roman" w:hAnsi="Verdana"/>
          <w:color w:val="222222"/>
          <w:lang w:eastAsia="el-GR"/>
        </w:rPr>
        <w:t> </w:t>
      </w:r>
      <w:r w:rsidRPr="002B0B27">
        <w:rPr>
          <w:rFonts w:ascii="Verdana" w:eastAsia="Times New Roman" w:hAnsi="Verdana"/>
          <w:b/>
          <w:bCs/>
          <w:color w:val="222222"/>
          <w:lang w:eastAsia="el-GR"/>
        </w:rPr>
        <w:t>'el-energia</w:t>
      </w:r>
      <w:r>
        <w:rPr>
          <w:rFonts w:ascii="Verdana" w:eastAsia="Times New Roman" w:hAnsi="Verdana"/>
          <w:b/>
          <w:bCs/>
          <w:color w:val="222222"/>
          <w:lang w:eastAsia="el-GR"/>
        </w:rPr>
        <w:t>.</w:t>
      </w:r>
      <w:r>
        <w:rPr>
          <w:rFonts w:ascii="Verdana" w:eastAsia="Times New Roman" w:hAnsi="Verdana"/>
          <w:b/>
          <w:bCs/>
          <w:color w:val="222222"/>
          <w:lang w:val="en-US" w:eastAsia="el-GR"/>
        </w:rPr>
        <w:t>gr</w:t>
      </w:r>
      <w:r w:rsidRPr="002B0B27">
        <w:rPr>
          <w:rFonts w:ascii="Verdana" w:eastAsia="Times New Roman" w:hAnsi="Verdana"/>
          <w:b/>
          <w:bCs/>
          <w:color w:val="222222"/>
          <w:lang w:eastAsia="el-GR"/>
        </w:rPr>
        <w:t>' </w:t>
      </w:r>
      <w:r w:rsidRPr="00C535B3">
        <w:rPr>
          <w:rFonts w:ascii="Verdana" w:eastAsia="Times New Roman" w:hAnsi="Verdana"/>
          <w:b/>
          <w:bCs/>
          <w:color w:val="222222"/>
          <w:lang w:eastAsia="el-GR"/>
        </w:rPr>
        <w:t xml:space="preserve"> </w:t>
      </w:r>
      <w:r w:rsidRPr="002B0B27">
        <w:rPr>
          <w:rFonts w:ascii="Verdana" w:eastAsia="Times New Roman" w:hAnsi="Verdana"/>
          <w:color w:val="222222"/>
          <w:lang w:eastAsia="el-GR"/>
        </w:rPr>
        <w:t xml:space="preserve">δραστηριοποιείται στο </w:t>
      </w:r>
      <w:r>
        <w:rPr>
          <w:rFonts w:ascii="Verdana" w:eastAsia="Times New Roman" w:hAnsi="Verdana"/>
          <w:color w:val="222222"/>
          <w:lang w:eastAsia="el-GR"/>
        </w:rPr>
        <w:t>τομέα των ενεργειακών</w:t>
      </w:r>
      <w:r w:rsidRPr="002B0B27">
        <w:rPr>
          <w:rFonts w:ascii="Verdana" w:eastAsia="Times New Roman" w:hAnsi="Verdana"/>
          <w:color w:val="222222"/>
          <w:lang w:eastAsia="el-GR"/>
        </w:rPr>
        <w:t xml:space="preserve"> συστημάτων θέρμανσης,</w:t>
      </w:r>
      <w:r>
        <w:rPr>
          <w:rFonts w:ascii="Verdana" w:eastAsia="Times New Roman" w:hAnsi="Verdana"/>
          <w:color w:val="222222"/>
          <w:lang w:eastAsia="el-GR"/>
        </w:rPr>
        <w:t xml:space="preserve"> αντιπροσωπεύοντας μεγάλους οίκους του εξωτερικού.</w:t>
      </w:r>
    </w:p>
    <w:p w:rsidR="00246A07" w:rsidRDefault="00246A07" w:rsidP="00246A07">
      <w:pPr>
        <w:spacing w:after="0" w:line="240" w:lineRule="auto"/>
        <w:rPr>
          <w:rFonts w:ascii="Verdana" w:eastAsia="Times New Roman" w:hAnsi="Verdana"/>
          <w:color w:val="222222"/>
          <w:lang w:eastAsia="el-GR"/>
        </w:rPr>
      </w:pPr>
    </w:p>
    <w:p w:rsidR="00FE0BB6" w:rsidRDefault="00246A07" w:rsidP="00246A07">
      <w:pPr>
        <w:spacing w:after="0" w:line="240" w:lineRule="auto"/>
        <w:ind w:left="0" w:firstLine="0"/>
        <w:rPr>
          <w:rFonts w:ascii="Verdana" w:eastAsia="Times New Roman" w:hAnsi="Verdana"/>
          <w:color w:val="222222"/>
          <w:lang w:eastAsia="el-GR"/>
        </w:rPr>
      </w:pPr>
      <w:r>
        <w:rPr>
          <w:rFonts w:ascii="Verdana" w:eastAsia="Times New Roman" w:hAnsi="Verdana"/>
          <w:color w:val="222222"/>
          <w:lang w:eastAsia="el-GR"/>
        </w:rPr>
        <w:t xml:space="preserve">Έχοντας καταξιωθεί  στο χώρο των ενεργειακών συστημάτων θέρμανσης με τη διάθεση πιστοποιημένων </w:t>
      </w:r>
      <w:r w:rsidR="00785DC6">
        <w:rPr>
          <w:rFonts w:ascii="Verdana" w:eastAsia="Times New Roman" w:hAnsi="Verdana"/>
          <w:color w:val="222222"/>
          <w:lang w:eastAsia="el-GR"/>
        </w:rPr>
        <w:t>προϊόντων</w:t>
      </w:r>
      <w:r>
        <w:rPr>
          <w:rFonts w:ascii="Verdana" w:eastAsia="Times New Roman" w:hAnsi="Verdana"/>
          <w:color w:val="222222"/>
          <w:lang w:eastAsia="el-GR"/>
        </w:rPr>
        <w:t xml:space="preserve">, του </w:t>
      </w:r>
      <w:r>
        <w:rPr>
          <w:rFonts w:ascii="Verdana" w:eastAsia="Times New Roman" w:hAnsi="Verdana"/>
          <w:color w:val="222222"/>
          <w:lang w:val="en-US" w:eastAsia="el-GR"/>
        </w:rPr>
        <w:t>after</w:t>
      </w:r>
      <w:r w:rsidRPr="001758F0">
        <w:rPr>
          <w:rFonts w:ascii="Verdana" w:eastAsia="Times New Roman" w:hAnsi="Verdana"/>
          <w:color w:val="222222"/>
          <w:lang w:eastAsia="el-GR"/>
        </w:rPr>
        <w:t xml:space="preserve"> </w:t>
      </w:r>
      <w:r w:rsidRPr="001758F0">
        <w:rPr>
          <w:rFonts w:ascii="Verdana" w:eastAsia="Times New Roman" w:hAnsi="Verdana"/>
          <w:color w:val="222222"/>
          <w:lang w:val="en-US" w:eastAsia="el-GR"/>
        </w:rPr>
        <w:t>sales</w:t>
      </w:r>
      <w:r w:rsidRPr="001758F0">
        <w:rPr>
          <w:rFonts w:ascii="Verdana" w:eastAsia="Times New Roman" w:hAnsi="Verdana"/>
          <w:color w:val="222222"/>
          <w:lang w:eastAsia="el-GR"/>
        </w:rPr>
        <w:t xml:space="preserve"> </w:t>
      </w:r>
      <w:r>
        <w:rPr>
          <w:rFonts w:ascii="Verdana" w:eastAsia="Times New Roman" w:hAnsi="Verdana"/>
          <w:color w:val="222222"/>
          <w:lang w:val="en-US" w:eastAsia="el-GR"/>
        </w:rPr>
        <w:t>service</w:t>
      </w:r>
      <w:r>
        <w:rPr>
          <w:rFonts w:ascii="Verdana" w:eastAsia="Times New Roman" w:hAnsi="Verdana"/>
          <w:color w:val="222222"/>
          <w:lang w:eastAsia="el-GR"/>
        </w:rPr>
        <w:t xml:space="preserve"> και με πολυετή εμπειρία</w:t>
      </w:r>
      <w:r w:rsidRPr="001758F0">
        <w:rPr>
          <w:rFonts w:ascii="Verdana" w:eastAsia="Times New Roman" w:hAnsi="Verdana"/>
          <w:color w:val="222222"/>
          <w:lang w:eastAsia="el-GR"/>
        </w:rPr>
        <w:t xml:space="preserve"> </w:t>
      </w:r>
      <w:r>
        <w:rPr>
          <w:rFonts w:ascii="Verdana" w:eastAsia="Times New Roman" w:hAnsi="Verdana"/>
          <w:color w:val="222222"/>
          <w:lang w:eastAsia="el-GR"/>
        </w:rPr>
        <w:t>στη χονδρική και λιανική πώληση</w:t>
      </w:r>
      <w:r w:rsidR="00785DC6" w:rsidRPr="00785DC6">
        <w:rPr>
          <w:rFonts w:ascii="Verdana" w:eastAsia="Times New Roman" w:hAnsi="Verdana"/>
          <w:color w:val="222222"/>
          <w:lang w:eastAsia="el-GR"/>
        </w:rPr>
        <w:t>,</w:t>
      </w:r>
      <w:r>
        <w:rPr>
          <w:rFonts w:ascii="Verdana" w:eastAsia="Times New Roman" w:hAnsi="Verdana"/>
          <w:color w:val="222222"/>
          <w:lang w:eastAsia="el-GR"/>
        </w:rPr>
        <w:t xml:space="preserve"> επιδιώκει </w:t>
      </w:r>
      <w:r w:rsidR="003825DC">
        <w:rPr>
          <w:rFonts w:ascii="Verdana" w:eastAsia="Times New Roman" w:hAnsi="Verdana"/>
          <w:color w:val="222222"/>
          <w:lang w:eastAsia="el-GR"/>
        </w:rPr>
        <w:t xml:space="preserve">συνεχώς </w:t>
      </w:r>
      <w:r>
        <w:rPr>
          <w:rFonts w:ascii="Verdana" w:eastAsia="Times New Roman" w:hAnsi="Verdana"/>
          <w:color w:val="222222"/>
          <w:lang w:eastAsia="el-GR"/>
        </w:rPr>
        <w:t>τη</w:t>
      </w:r>
      <w:r w:rsidR="00FE0BB6">
        <w:rPr>
          <w:rFonts w:ascii="Verdana" w:eastAsia="Times New Roman" w:hAnsi="Verdana"/>
          <w:color w:val="222222"/>
          <w:lang w:eastAsia="el-GR"/>
        </w:rPr>
        <w:t xml:space="preserve"> βελτιστοποίηση της διαδικτυακής παρουσίας επιδιώκοντας τη</w:t>
      </w:r>
      <w:r>
        <w:rPr>
          <w:rFonts w:ascii="Verdana" w:eastAsia="Times New Roman" w:hAnsi="Verdana"/>
          <w:color w:val="222222"/>
          <w:lang w:eastAsia="el-GR"/>
        </w:rPr>
        <w:t xml:space="preserve"> μεγιστοποίηση των πωλήσεων  εφαρμόζοντας σύγχρονες τεχνικές </w:t>
      </w:r>
      <w:r>
        <w:rPr>
          <w:rFonts w:ascii="Verdana" w:eastAsia="Times New Roman" w:hAnsi="Verdana"/>
          <w:color w:val="222222"/>
          <w:lang w:val="en-US" w:eastAsia="el-GR"/>
        </w:rPr>
        <w:t>marketing</w:t>
      </w:r>
      <w:r w:rsidR="00870E7D" w:rsidRPr="00870E7D">
        <w:rPr>
          <w:rFonts w:ascii="Verdana" w:eastAsia="Times New Roman" w:hAnsi="Verdana"/>
          <w:color w:val="222222"/>
          <w:lang w:eastAsia="el-GR"/>
        </w:rPr>
        <w:t xml:space="preserve">, </w:t>
      </w:r>
      <w:r w:rsidR="00870E7D">
        <w:rPr>
          <w:rFonts w:ascii="Verdana" w:eastAsia="Times New Roman" w:hAnsi="Verdana"/>
          <w:color w:val="222222"/>
          <w:lang w:val="en-US" w:eastAsia="el-GR"/>
        </w:rPr>
        <w:t>e</w:t>
      </w:r>
      <w:r w:rsidR="00870E7D" w:rsidRPr="00870E7D">
        <w:rPr>
          <w:rFonts w:ascii="Verdana" w:eastAsia="Times New Roman" w:hAnsi="Verdana"/>
          <w:color w:val="222222"/>
          <w:lang w:eastAsia="el-GR"/>
        </w:rPr>
        <w:t>-</w:t>
      </w:r>
      <w:r w:rsidR="00FE0BB6">
        <w:rPr>
          <w:rFonts w:ascii="Verdana" w:eastAsia="Times New Roman" w:hAnsi="Verdana"/>
          <w:color w:val="222222"/>
          <w:lang w:val="en-US" w:eastAsia="el-GR"/>
        </w:rPr>
        <w:t>shop</w:t>
      </w:r>
      <w:r w:rsidR="00FE0BB6" w:rsidRPr="00FE0BB6">
        <w:rPr>
          <w:rFonts w:ascii="Verdana" w:eastAsia="Times New Roman" w:hAnsi="Verdana"/>
          <w:color w:val="222222"/>
          <w:lang w:eastAsia="el-GR"/>
        </w:rPr>
        <w:t xml:space="preserve"> </w:t>
      </w:r>
      <w:r w:rsidR="00FE0BB6">
        <w:rPr>
          <w:rFonts w:ascii="Verdana" w:eastAsia="Times New Roman" w:hAnsi="Verdana"/>
          <w:color w:val="222222"/>
          <w:lang w:eastAsia="el-GR"/>
        </w:rPr>
        <w:t xml:space="preserve">κτλ. </w:t>
      </w:r>
    </w:p>
    <w:p w:rsidR="00246A07" w:rsidRPr="003825DC" w:rsidRDefault="00FE0BB6" w:rsidP="00246A07">
      <w:pPr>
        <w:spacing w:after="0" w:line="240" w:lineRule="auto"/>
        <w:ind w:left="0" w:firstLine="0"/>
        <w:rPr>
          <w:rFonts w:ascii="Verdana" w:eastAsia="Times New Roman" w:hAnsi="Verdana"/>
          <w:color w:val="222222"/>
          <w:lang w:eastAsia="el-GR"/>
        </w:rPr>
      </w:pPr>
      <w:r>
        <w:rPr>
          <w:rFonts w:ascii="Verdana" w:eastAsia="Times New Roman" w:hAnsi="Verdana"/>
          <w:color w:val="222222"/>
          <w:lang w:eastAsia="el-GR"/>
        </w:rPr>
        <w:t xml:space="preserve">Επίσης δεδομένου του ότι οι προμηθεύτριες εταιρίες παρέχουν τη δυνατότητα για απομακρυσμένο έλεγχο του </w:t>
      </w:r>
      <w:r>
        <w:rPr>
          <w:rFonts w:ascii="Verdana" w:eastAsia="Times New Roman" w:hAnsi="Verdana"/>
          <w:color w:val="222222"/>
          <w:lang w:val="en-US" w:eastAsia="el-GR"/>
        </w:rPr>
        <w:t>software</w:t>
      </w:r>
      <w:r w:rsidRPr="00FE0BB6">
        <w:rPr>
          <w:rFonts w:ascii="Verdana" w:eastAsia="Times New Roman" w:hAnsi="Verdana"/>
          <w:color w:val="222222"/>
          <w:lang w:eastAsia="el-GR"/>
        </w:rPr>
        <w:t xml:space="preserve"> </w:t>
      </w:r>
      <w:r w:rsidR="003825DC">
        <w:rPr>
          <w:rFonts w:ascii="Verdana" w:eastAsia="Times New Roman" w:hAnsi="Verdana"/>
          <w:color w:val="222222"/>
          <w:lang w:eastAsia="el-GR"/>
        </w:rPr>
        <w:t xml:space="preserve">για ρυθμίσεις λειτουργίας και επίλυση προβλημάτων ο φοιτητής ή ο απόφοιτος του τμήματος σας θα εξειδικευτεί στο </w:t>
      </w:r>
      <w:r w:rsidR="003825DC">
        <w:rPr>
          <w:rFonts w:ascii="Verdana" w:eastAsia="Times New Roman" w:hAnsi="Verdana"/>
          <w:color w:val="222222"/>
          <w:lang w:val="en-US" w:eastAsia="el-GR"/>
        </w:rPr>
        <w:t>service</w:t>
      </w:r>
      <w:r w:rsidR="003825DC" w:rsidRPr="003825DC">
        <w:rPr>
          <w:rFonts w:ascii="Verdana" w:eastAsia="Times New Roman" w:hAnsi="Verdana"/>
          <w:color w:val="222222"/>
          <w:lang w:eastAsia="el-GR"/>
        </w:rPr>
        <w:t xml:space="preserve"> </w:t>
      </w:r>
      <w:r w:rsidR="003825DC">
        <w:rPr>
          <w:rFonts w:ascii="Verdana" w:eastAsia="Times New Roman" w:hAnsi="Verdana"/>
          <w:color w:val="222222"/>
          <w:lang w:eastAsia="el-GR"/>
        </w:rPr>
        <w:t xml:space="preserve">τις ρυθμίσεις και την επίλυση προβλημάτων των σύγχρονων ενεργειακών συστημάτων που αντιπροσωπεύουμε.  </w:t>
      </w:r>
    </w:p>
    <w:p w:rsidR="00246A07" w:rsidRDefault="00246A07" w:rsidP="00246A07">
      <w:pPr>
        <w:spacing w:after="0" w:line="240" w:lineRule="auto"/>
        <w:rPr>
          <w:rFonts w:ascii="Verdana" w:eastAsia="Times New Roman" w:hAnsi="Verdana"/>
          <w:color w:val="222222"/>
          <w:lang w:eastAsia="el-GR"/>
        </w:rPr>
      </w:pPr>
    </w:p>
    <w:p w:rsidR="00246A07" w:rsidRPr="002B0B27" w:rsidRDefault="00246A07" w:rsidP="00246A07">
      <w:pPr>
        <w:spacing w:after="0" w:line="240" w:lineRule="auto"/>
        <w:ind w:left="0" w:firstLine="0"/>
        <w:rPr>
          <w:rFonts w:ascii="Verdana" w:eastAsia="Times New Roman" w:hAnsi="Verdana"/>
          <w:color w:val="222222"/>
          <w:lang w:eastAsia="el-GR"/>
        </w:rPr>
      </w:pPr>
      <w:r w:rsidRPr="002B0B27">
        <w:rPr>
          <w:rFonts w:ascii="Verdana" w:eastAsia="Times New Roman" w:hAnsi="Verdana"/>
          <w:color w:val="222222"/>
          <w:lang w:eastAsia="el-GR"/>
        </w:rPr>
        <w:t>Η επιχείρηση </w:t>
      </w:r>
      <w:r w:rsidRPr="002B0B27">
        <w:rPr>
          <w:rFonts w:ascii="Verdana" w:eastAsia="Times New Roman" w:hAnsi="Verdana"/>
          <w:b/>
          <w:bCs/>
          <w:color w:val="222222"/>
          <w:lang w:eastAsia="el-GR"/>
        </w:rPr>
        <w:t>'el-energia</w:t>
      </w:r>
      <w:r w:rsidRPr="00F032FC">
        <w:rPr>
          <w:rFonts w:ascii="Verdana" w:eastAsia="Times New Roman" w:hAnsi="Verdana"/>
          <w:b/>
          <w:bCs/>
          <w:color w:val="222222"/>
          <w:lang w:eastAsia="el-GR"/>
        </w:rPr>
        <w:t>.</w:t>
      </w:r>
      <w:r>
        <w:rPr>
          <w:rFonts w:ascii="Verdana" w:eastAsia="Times New Roman" w:hAnsi="Verdana"/>
          <w:b/>
          <w:bCs/>
          <w:color w:val="222222"/>
          <w:lang w:val="en-US" w:eastAsia="el-GR"/>
        </w:rPr>
        <w:t>gr</w:t>
      </w:r>
      <w:r w:rsidRPr="002B0B27">
        <w:rPr>
          <w:rFonts w:ascii="Verdana" w:eastAsia="Times New Roman" w:hAnsi="Verdana"/>
          <w:b/>
          <w:bCs/>
          <w:color w:val="222222"/>
          <w:lang w:eastAsia="el-GR"/>
        </w:rPr>
        <w:t>' </w:t>
      </w:r>
      <w:r w:rsidRPr="002B0B27">
        <w:rPr>
          <w:rFonts w:ascii="Verdana" w:eastAsia="Times New Roman" w:hAnsi="Verdana"/>
          <w:color w:val="222222"/>
          <w:lang w:eastAsia="el-GR"/>
        </w:rPr>
        <w:t xml:space="preserve"> προσφέρει ένα ευχάριστο εργασιακό περιβάλλον και είναι το ιδανικό μέρος για να εφαρμόσει και να επεκτείνει τις γνώσεις του ο σπουδαστής </w:t>
      </w:r>
      <w:r>
        <w:rPr>
          <w:rFonts w:ascii="Verdana" w:eastAsia="Times New Roman" w:hAnsi="Verdana"/>
          <w:color w:val="222222"/>
          <w:lang w:eastAsia="el-GR"/>
        </w:rPr>
        <w:t>σας</w:t>
      </w:r>
      <w:r w:rsidRPr="00713ECB">
        <w:rPr>
          <w:rFonts w:ascii="Verdana" w:eastAsia="Times New Roman" w:hAnsi="Verdana"/>
          <w:color w:val="222222"/>
          <w:lang w:eastAsia="el-GR"/>
        </w:rPr>
        <w:t xml:space="preserve"> </w:t>
      </w:r>
      <w:r>
        <w:rPr>
          <w:rFonts w:ascii="Verdana" w:eastAsia="Times New Roman" w:hAnsi="Verdana"/>
          <w:color w:val="222222"/>
          <w:lang w:eastAsia="el-GR"/>
        </w:rPr>
        <w:t>με την καθο</w:t>
      </w:r>
      <w:r w:rsidR="00FE0BB6">
        <w:rPr>
          <w:rFonts w:ascii="Verdana" w:eastAsia="Times New Roman" w:hAnsi="Verdana"/>
          <w:color w:val="222222"/>
          <w:lang w:eastAsia="el-GR"/>
        </w:rPr>
        <w:t>δήγηση</w:t>
      </w:r>
      <w:r w:rsidR="00870E7D">
        <w:rPr>
          <w:rFonts w:ascii="Verdana" w:eastAsia="Times New Roman" w:hAnsi="Verdana"/>
          <w:color w:val="222222"/>
          <w:lang w:eastAsia="el-GR"/>
        </w:rPr>
        <w:t xml:space="preserve"> την επίβλεψη ηλεκτρολόγου μηχανικού.</w:t>
      </w:r>
    </w:p>
    <w:p w:rsidR="00246A07" w:rsidRPr="000C1F36" w:rsidRDefault="00246A07" w:rsidP="00246A07">
      <w:pPr>
        <w:spacing w:after="0" w:line="240" w:lineRule="auto"/>
        <w:rPr>
          <w:rFonts w:ascii="Verdana" w:eastAsia="Times New Roman" w:hAnsi="Verdana"/>
          <w:color w:val="222222"/>
          <w:lang w:eastAsia="el-GR"/>
        </w:rPr>
      </w:pPr>
    </w:p>
    <w:p w:rsidR="00B11EBD" w:rsidRDefault="00B11EBD" w:rsidP="0035213F">
      <w:pPr>
        <w:spacing w:after="0" w:line="240" w:lineRule="auto"/>
        <w:ind w:left="0" w:firstLine="0"/>
        <w:rPr>
          <w:rFonts w:ascii="Verdana" w:eastAsia="Times New Roman" w:hAnsi="Verdana"/>
          <w:color w:val="222222"/>
          <w:lang w:eastAsia="el-GR"/>
        </w:rPr>
      </w:pPr>
      <w:r>
        <w:rPr>
          <w:rFonts w:ascii="Verdana" w:eastAsia="Times New Roman" w:hAnsi="Verdana"/>
          <w:color w:val="222222"/>
          <w:lang w:eastAsia="el-GR"/>
        </w:rPr>
        <w:t>Το σύνολο των αποδοχών που δικαιούται ο σπουδαστής θα κατατίθενται στον τραπεζικό του λογαριασμό σύμφωνα με τις νέες διατάξεις.</w:t>
      </w:r>
    </w:p>
    <w:p w:rsidR="00B11EBD" w:rsidRPr="00B11EBD" w:rsidRDefault="00B11EBD" w:rsidP="0035213F">
      <w:pPr>
        <w:spacing w:after="0" w:line="240" w:lineRule="auto"/>
        <w:ind w:left="0" w:firstLine="0"/>
        <w:rPr>
          <w:rFonts w:ascii="Verdana" w:eastAsia="Times New Roman" w:hAnsi="Verdana"/>
          <w:color w:val="222222"/>
          <w:lang w:eastAsia="el-GR"/>
        </w:rPr>
      </w:pPr>
      <w:r>
        <w:rPr>
          <w:rFonts w:ascii="Verdana" w:eastAsia="Times New Roman" w:hAnsi="Verdana"/>
          <w:color w:val="222222"/>
          <w:lang w:eastAsia="el-GR"/>
        </w:rPr>
        <w:t xml:space="preserve">Σε περίπτωση καλής συνεργασίας και ανάλογου ενδιαφέροντος από το σπουδαστή  υπάρχει η προοπτική </w:t>
      </w:r>
      <w:r w:rsidR="0035213F">
        <w:rPr>
          <w:rFonts w:ascii="Verdana" w:eastAsia="Times New Roman" w:hAnsi="Verdana"/>
          <w:color w:val="222222"/>
          <w:lang w:eastAsia="el-GR"/>
        </w:rPr>
        <w:t xml:space="preserve">και </w:t>
      </w:r>
      <w:r>
        <w:rPr>
          <w:rFonts w:ascii="Verdana" w:eastAsia="Times New Roman" w:hAnsi="Verdana"/>
          <w:color w:val="222222"/>
          <w:lang w:eastAsia="el-GR"/>
        </w:rPr>
        <w:t>για μετέπειτα επαγγελματική συνεργασία</w:t>
      </w:r>
      <w:r w:rsidR="0035213F">
        <w:rPr>
          <w:rFonts w:ascii="Verdana" w:eastAsia="Times New Roman" w:hAnsi="Verdana"/>
          <w:color w:val="222222"/>
          <w:lang w:eastAsia="el-GR"/>
        </w:rPr>
        <w:t>.</w:t>
      </w:r>
    </w:p>
    <w:p w:rsidR="004C79DD" w:rsidRPr="00B11EBD" w:rsidRDefault="004C79DD" w:rsidP="00246A07">
      <w:pPr>
        <w:spacing w:after="0" w:line="240" w:lineRule="auto"/>
        <w:rPr>
          <w:rFonts w:ascii="Verdana" w:eastAsia="Times New Roman" w:hAnsi="Verdana"/>
          <w:color w:val="222222"/>
          <w:lang w:eastAsia="el-GR"/>
        </w:rPr>
      </w:pPr>
    </w:p>
    <w:p w:rsidR="00246A07" w:rsidRPr="002B0B27" w:rsidRDefault="00246A07" w:rsidP="00246A07">
      <w:pPr>
        <w:spacing w:after="0" w:line="240" w:lineRule="auto"/>
        <w:rPr>
          <w:rFonts w:ascii="Verdana" w:eastAsia="Times New Roman" w:hAnsi="Verdana"/>
          <w:color w:val="222222"/>
          <w:lang w:eastAsia="el-GR"/>
        </w:rPr>
      </w:pPr>
      <w:r w:rsidRPr="002B0B27">
        <w:rPr>
          <w:rFonts w:ascii="Verdana" w:eastAsia="Times New Roman" w:hAnsi="Verdana"/>
          <w:color w:val="222222"/>
          <w:lang w:eastAsia="el-GR"/>
        </w:rPr>
        <w:t>Με εκτίμηση,</w:t>
      </w:r>
    </w:p>
    <w:p w:rsidR="00246A07" w:rsidRPr="002B0B27" w:rsidRDefault="00246A07" w:rsidP="00246A07">
      <w:pPr>
        <w:spacing w:after="0" w:line="240" w:lineRule="auto"/>
        <w:rPr>
          <w:rFonts w:ascii="Verdana" w:eastAsia="Times New Roman" w:hAnsi="Verdana"/>
          <w:color w:val="222222"/>
          <w:lang w:eastAsia="el-GR"/>
        </w:rPr>
      </w:pPr>
      <w:r w:rsidRPr="002B0B27">
        <w:rPr>
          <w:rFonts w:ascii="Verdana" w:eastAsia="Times New Roman" w:hAnsi="Verdana"/>
          <w:color w:val="222222"/>
          <w:lang w:eastAsia="el-GR"/>
        </w:rPr>
        <w:t>Νίκος Κυριακίδης</w:t>
      </w:r>
    </w:p>
    <w:p w:rsidR="00246A07" w:rsidRPr="002B0B27" w:rsidRDefault="0051386E" w:rsidP="00246A07">
      <w:pPr>
        <w:tabs>
          <w:tab w:val="left" w:pos="3120"/>
        </w:tabs>
        <w:spacing w:after="0" w:line="240" w:lineRule="auto"/>
        <w:rPr>
          <w:rFonts w:ascii="Verdana" w:eastAsia="Times New Roman" w:hAnsi="Verdana"/>
          <w:color w:val="222222"/>
          <w:lang w:eastAsia="el-GR"/>
        </w:rPr>
      </w:pPr>
      <w:hyperlink r:id="rId9" w:tgtFrame="_blank" w:history="1">
        <w:r w:rsidR="00246A07" w:rsidRPr="007046C3">
          <w:rPr>
            <w:rFonts w:ascii="Verdana" w:eastAsia="Times New Roman" w:hAnsi="Verdana"/>
            <w:color w:val="1155CC"/>
            <w:u w:val="single"/>
            <w:lang w:eastAsia="el-GR"/>
          </w:rPr>
          <w:t>http://www.el-energia.gr/</w:t>
        </w:r>
      </w:hyperlink>
      <w:r w:rsidR="00246A07" w:rsidRPr="007046C3">
        <w:rPr>
          <w:rFonts w:ascii="Verdana" w:eastAsia="Times New Roman" w:hAnsi="Verdana"/>
          <w:color w:val="222222"/>
          <w:lang w:eastAsia="el-GR"/>
        </w:rPr>
        <w:tab/>
      </w:r>
    </w:p>
    <w:p w:rsidR="00246A07" w:rsidRPr="007046C3" w:rsidRDefault="00246A07" w:rsidP="00246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 w:eastAsia="el-GR"/>
        </w:rPr>
      </w:pPr>
      <w:r w:rsidRPr="007046C3">
        <w:rPr>
          <w:rFonts w:ascii="Arial" w:eastAsia="Times New Roman" w:hAnsi="Arial" w:cs="Arial"/>
          <w:color w:val="222222"/>
          <w:lang w:val="en-US" w:eastAsia="el-GR"/>
        </w:rPr>
        <w:t>email : nkyriakidis@gmail.com</w:t>
      </w:r>
    </w:p>
    <w:p w:rsidR="00246A07" w:rsidRPr="002F2F1E" w:rsidRDefault="00246A07" w:rsidP="00246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 w:eastAsia="el-GR"/>
        </w:rPr>
      </w:pPr>
      <w:r w:rsidRPr="002B0B27">
        <w:rPr>
          <w:rFonts w:ascii="Arial" w:eastAsia="Times New Roman" w:hAnsi="Arial" w:cs="Arial"/>
          <w:color w:val="222222"/>
          <w:lang w:eastAsia="el-GR"/>
        </w:rPr>
        <w:t>τηλ</w:t>
      </w:r>
      <w:r w:rsidRPr="002B0B27">
        <w:rPr>
          <w:rFonts w:ascii="Arial" w:eastAsia="Times New Roman" w:hAnsi="Arial" w:cs="Arial"/>
          <w:color w:val="222222"/>
          <w:lang w:val="en-US" w:eastAsia="el-GR"/>
        </w:rPr>
        <w:t>. 2310 467323</w:t>
      </w:r>
      <w:r>
        <w:rPr>
          <w:rFonts w:ascii="Arial" w:eastAsia="Times New Roman" w:hAnsi="Arial" w:cs="Arial"/>
          <w:color w:val="222222"/>
          <w:lang w:val="en-US" w:eastAsia="el-GR"/>
        </w:rPr>
        <w:t xml:space="preserve">  fax. 2310 463332</w:t>
      </w:r>
    </w:p>
    <w:p w:rsidR="00246A07" w:rsidRPr="002B0B27" w:rsidRDefault="00246A07" w:rsidP="00246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l-GR"/>
        </w:rPr>
      </w:pPr>
      <w:r w:rsidRPr="002B0B27">
        <w:rPr>
          <w:rFonts w:ascii="Arial" w:eastAsia="Times New Roman" w:hAnsi="Arial" w:cs="Arial"/>
          <w:color w:val="222222"/>
          <w:lang w:eastAsia="el-GR"/>
        </w:rPr>
        <w:t>κιν.  6977 97 50 50</w:t>
      </w:r>
    </w:p>
    <w:p w:rsidR="00246A07" w:rsidRPr="002B0B27" w:rsidRDefault="00246A07" w:rsidP="00246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l-GR"/>
        </w:rPr>
      </w:pPr>
      <w:r w:rsidRPr="002B0B27">
        <w:rPr>
          <w:rFonts w:ascii="Arial" w:eastAsia="Times New Roman" w:hAnsi="Arial" w:cs="Arial"/>
          <w:color w:val="222222"/>
          <w:lang w:eastAsia="el-GR"/>
        </w:rPr>
        <w:t>ΕΛ. ΒΕΝΙΖΕΛΟΥ  5 </w:t>
      </w:r>
    </w:p>
    <w:p w:rsidR="00246A07" w:rsidRPr="00A15707" w:rsidRDefault="00246A07" w:rsidP="00246A07">
      <w:pPr>
        <w:shd w:val="clear" w:color="auto" w:fill="FFFFFF"/>
        <w:spacing w:after="0" w:line="240" w:lineRule="auto"/>
        <w:rPr>
          <w:color w:val="F79646"/>
        </w:rPr>
      </w:pPr>
      <w:r w:rsidRPr="002B0B27">
        <w:rPr>
          <w:rFonts w:ascii="Arial" w:eastAsia="Times New Roman" w:hAnsi="Arial" w:cs="Arial"/>
          <w:color w:val="222222"/>
          <w:lang w:eastAsia="el-GR"/>
        </w:rPr>
        <w:t>57001  ΘΕΡΜΗ  ΘΕΣ/ΝΙΚΗΣ</w:t>
      </w:r>
    </w:p>
    <w:sectPr w:rsidR="00246A07" w:rsidRPr="00A15707" w:rsidSect="00246A07">
      <w:footerReference w:type="default" r:id="rId10"/>
      <w:pgSz w:w="11906" w:h="16838"/>
      <w:pgMar w:top="1440" w:right="1080" w:bottom="1440" w:left="1080" w:header="708" w:footer="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5A" w:rsidRDefault="00437D5A" w:rsidP="0042297B">
      <w:pPr>
        <w:spacing w:after="0" w:line="240" w:lineRule="auto"/>
      </w:pPr>
      <w:r>
        <w:separator/>
      </w:r>
    </w:p>
  </w:endnote>
  <w:endnote w:type="continuationSeparator" w:id="1">
    <w:p w:rsidR="00437D5A" w:rsidRDefault="00437D5A" w:rsidP="0042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7B" w:rsidRDefault="0042297B">
    <w:pPr>
      <w:pStyle w:val="a6"/>
    </w:pPr>
  </w:p>
  <w:p w:rsidR="0042297B" w:rsidRDefault="0042297B" w:rsidP="0042297B">
    <w:pPr>
      <w:pStyle w:val="a6"/>
      <w:jc w:val="center"/>
    </w:pPr>
    <w:r w:rsidRPr="0042297B">
      <w:rPr>
        <w:noProof/>
        <w:lang w:eastAsia="el-GR"/>
      </w:rPr>
      <w:drawing>
        <wp:inline distT="0" distB="0" distL="0" distR="0">
          <wp:extent cx="4826574" cy="363646"/>
          <wp:effectExtent l="19050" t="0" r="0" b="0"/>
          <wp:docPr id="7" name="Εικόνα 1" descr="C:\Users\user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884" cy="36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297B" w:rsidRDefault="0042297B" w:rsidP="0042297B">
    <w:pPr>
      <w:pStyle w:val="a6"/>
      <w:jc w:val="center"/>
    </w:pPr>
    <w:r w:rsidRPr="0042297B">
      <w:rPr>
        <w:noProof/>
        <w:lang w:eastAsia="el-GR"/>
      </w:rPr>
      <w:drawing>
        <wp:inline distT="0" distB="0" distL="0" distR="0">
          <wp:extent cx="1676400" cy="275229"/>
          <wp:effectExtent l="19050" t="0" r="0" b="0"/>
          <wp:docPr id="8" name="Εικόνα 2" descr="C:\Users\user\Desktop\Untitle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Untitled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14" cy="278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5A" w:rsidRDefault="00437D5A" w:rsidP="0042297B">
      <w:pPr>
        <w:spacing w:after="0" w:line="240" w:lineRule="auto"/>
      </w:pPr>
      <w:r>
        <w:separator/>
      </w:r>
    </w:p>
  </w:footnote>
  <w:footnote w:type="continuationSeparator" w:id="1">
    <w:p w:rsidR="00437D5A" w:rsidRDefault="00437D5A" w:rsidP="0042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3463"/>
    <w:multiLevelType w:val="hybridMultilevel"/>
    <w:tmpl w:val="E6F83CFE"/>
    <w:lvl w:ilvl="0" w:tplc="040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764C49"/>
    <w:multiLevelType w:val="hybridMultilevel"/>
    <w:tmpl w:val="109692F4"/>
    <w:lvl w:ilvl="0" w:tplc="040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221"/>
    <w:rsid w:val="00062096"/>
    <w:rsid w:val="000958CA"/>
    <w:rsid w:val="000C1F36"/>
    <w:rsid w:val="00111C10"/>
    <w:rsid w:val="00124ABF"/>
    <w:rsid w:val="00157A7C"/>
    <w:rsid w:val="0020261E"/>
    <w:rsid w:val="00246A07"/>
    <w:rsid w:val="00294023"/>
    <w:rsid w:val="0035213F"/>
    <w:rsid w:val="00356583"/>
    <w:rsid w:val="003825DC"/>
    <w:rsid w:val="0042297B"/>
    <w:rsid w:val="00437D5A"/>
    <w:rsid w:val="00470E0D"/>
    <w:rsid w:val="004A2285"/>
    <w:rsid w:val="004C79DD"/>
    <w:rsid w:val="0051386E"/>
    <w:rsid w:val="0054634E"/>
    <w:rsid w:val="005D051E"/>
    <w:rsid w:val="005E043C"/>
    <w:rsid w:val="00676585"/>
    <w:rsid w:val="00694087"/>
    <w:rsid w:val="006C7391"/>
    <w:rsid w:val="006F1845"/>
    <w:rsid w:val="0078258D"/>
    <w:rsid w:val="00785DC6"/>
    <w:rsid w:val="007B22B2"/>
    <w:rsid w:val="007E760B"/>
    <w:rsid w:val="00806B13"/>
    <w:rsid w:val="00870E7D"/>
    <w:rsid w:val="008A484E"/>
    <w:rsid w:val="009148F7"/>
    <w:rsid w:val="00937CEE"/>
    <w:rsid w:val="00940221"/>
    <w:rsid w:val="00AE79F6"/>
    <w:rsid w:val="00AF3EEB"/>
    <w:rsid w:val="00B063F1"/>
    <w:rsid w:val="00B072A5"/>
    <w:rsid w:val="00B11EBD"/>
    <w:rsid w:val="00B17799"/>
    <w:rsid w:val="00B567EB"/>
    <w:rsid w:val="00BC2BFA"/>
    <w:rsid w:val="00CB6C72"/>
    <w:rsid w:val="00CC6D5D"/>
    <w:rsid w:val="00CD47DB"/>
    <w:rsid w:val="00D37627"/>
    <w:rsid w:val="00D503EC"/>
    <w:rsid w:val="00DF790B"/>
    <w:rsid w:val="00E41C7A"/>
    <w:rsid w:val="00ED5A49"/>
    <w:rsid w:val="00F50671"/>
    <w:rsid w:val="00F8772E"/>
    <w:rsid w:val="00FC13B0"/>
    <w:rsid w:val="00FD461B"/>
    <w:rsid w:val="00FE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30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2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4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402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22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2297B"/>
  </w:style>
  <w:style w:type="paragraph" w:styleId="a6">
    <w:name w:val="footer"/>
    <w:basedOn w:val="a"/>
    <w:link w:val="Char1"/>
    <w:uiPriority w:val="99"/>
    <w:unhideWhenUsed/>
    <w:rsid w:val="00422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2297B"/>
  </w:style>
  <w:style w:type="paragraph" w:styleId="Web">
    <w:name w:val="Normal (Web)"/>
    <w:basedOn w:val="a"/>
    <w:uiPriority w:val="99"/>
    <w:semiHidden/>
    <w:unhideWhenUsed/>
    <w:rsid w:val="005E043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5E043C"/>
    <w:rPr>
      <w:b/>
      <w:bCs/>
    </w:rPr>
  </w:style>
  <w:style w:type="table" w:styleId="a8">
    <w:name w:val="Table Grid"/>
    <w:basedOn w:val="a1"/>
    <w:uiPriority w:val="59"/>
    <w:rsid w:val="005D051E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-energia.g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E863-CAEA-4C76-9E18-4DA9CBD3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Νίκος</cp:lastModifiedBy>
  <cp:revision>4</cp:revision>
  <cp:lastPrinted>2017-03-01T09:58:00Z</cp:lastPrinted>
  <dcterms:created xsi:type="dcterms:W3CDTF">2018-05-26T09:14:00Z</dcterms:created>
  <dcterms:modified xsi:type="dcterms:W3CDTF">2018-06-18T14:30:00Z</dcterms:modified>
</cp:coreProperties>
</file>